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6"/>
      </w:pPr>
      <w:bookmarkStart w:id="1" w:name="_Toc1"/>
      <w:r>
        <w:t>Бриф на разработку дизайна упаковки или этикетки</w:t>
      </w:r>
      <w:bookmarkEnd w:id="1"/>
    </w:p>
    <w:p>
      <w:pPr>
        <w:jc w:val="left"/>
      </w:pPr>
      <w:r>
        <w:rPr>
          <w:rFonts w:ascii="Arial" w:hAnsi="Arial" w:eastAsia="Arial" w:cs="Arial"/>
          <w:color w:val="075776"/>
          <w:sz w:val="24"/>
          <w:szCs w:val="24"/>
          <w:b/>
        </w:rPr>
        <w:t xml:space="preserve">Информация о Вас:</w:t>
      </w:r>
    </w:p>
    <w:tbl>
      <w:tblGrid>
        <w:gridCol w:w="10500" w:type="dxa"/>
        <w:gridCol w:w="6000" w:type="dxa"/>
      </w:tblGrid>
      <w:tr>
        <w:trPr/>
        <w:tc>
          <w:tcPr>
            <w:tcW w:w="10500" w:type="dxa"/>
          </w:tcPr>
          <w:p>
            <w:pPr/>
            <w:r>
              <w:rPr/>
              <w:t xml:space="preserve">Имя Фамилия: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Телефон: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Email: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Сайт: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Официальное название компании: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Должность: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Основные направления деятельности компании: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</w:tbl>
    <w:p>
      <w:pPr>
        <w:jc w:val="left"/>
      </w:pPr>
      <w:r>
        <w:rPr>
          <w:rFonts w:ascii="Arial" w:hAnsi="Arial" w:eastAsia="Arial" w:cs="Arial"/>
          <w:color w:val="075776"/>
          <w:sz w:val="24"/>
          <w:szCs w:val="24"/>
          <w:b/>
        </w:rPr>
        <w:t xml:space="preserve">Дополнительная информация:</w:t>
      </w:r>
    </w:p>
    <w:tbl>
      <w:tblGrid>
        <w:gridCol w:w="10500" w:type="dxa"/>
        <w:gridCol w:w="6000" w:type="dxa"/>
      </w:tblGrid>
      <w:tr>
        <w:trPr/>
        <w:tc>
          <w:tcPr>
            <w:tcW w:w="10500" w:type="dxa"/>
          </w:tcPr>
          <w:p>
            <w:pPr/>
            <w:r>
              <w:rPr/>
              <w:t xml:space="preserve">Торговая марка (бренд):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Упаковка требуется: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Основные характеристики товара (вес, габариты, состав, особенности):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Основные конкуренты на рынке (обозначьте виды упаковки, которые у них вам нравятся или не нравятся):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Наименование товарной группы, к которой относится изделие: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Класс товара: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Конкурентные преимущества товара: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Дополнительная информация: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</w:tbl>
    <w:p>
      <w:pPr>
        <w:jc w:val="left"/>
      </w:pPr>
      <w:r>
        <w:rPr>
          <w:rFonts w:ascii="Arial" w:hAnsi="Arial" w:eastAsia="Arial" w:cs="Arial"/>
          <w:color w:val="075776"/>
          <w:sz w:val="24"/>
          <w:szCs w:val="24"/>
          <w:b/>
        </w:rPr>
        <w:t xml:space="preserve">Целевая аудитория:</w:t>
      </w:r>
    </w:p>
    <w:tbl>
      <w:tblGrid>
        <w:gridCol w:w="10500" w:type="dxa"/>
        <w:gridCol w:w="6000" w:type="dxa"/>
      </w:tblGrid>
      <w:tr>
        <w:trPr/>
        <w:tc>
          <w:tcPr>
            <w:tcW w:w="10500" w:type="dxa"/>
          </w:tcPr>
          <w:p>
            <w:pPr/>
            <w:r>
              <w:rPr/>
              <w:t xml:space="preserve">Возраст: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Уровень заработка: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Пол</w:t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Кто и как влияет на решение о покупке: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</w:tbl>
    <w:p>
      <w:pPr>
        <w:jc w:val="left"/>
      </w:pPr>
      <w:r>
        <w:rPr>
          <w:rFonts w:ascii="Arial" w:hAnsi="Arial" w:eastAsia="Arial" w:cs="Arial"/>
          <w:color w:val="075776"/>
          <w:sz w:val="24"/>
          <w:szCs w:val="24"/>
          <w:b/>
        </w:rPr>
        <w:t xml:space="preserve">Разработка дизайна упаковки:</w:t>
      </w:r>
    </w:p>
    <w:tbl>
      <w:tblGrid>
        <w:gridCol w:w="10500" w:type="dxa"/>
        <w:gridCol w:w="6000" w:type="dxa"/>
      </w:tblGrid>
      <w:tr>
        <w:trPr/>
        <w:tc>
          <w:tcPr>
            <w:tcW w:w="10500" w:type="dxa"/>
          </w:tcPr>
          <w:p>
            <w:pPr/>
            <w:r>
              <w:rPr/>
              <w:t xml:space="preserve">Вид работ по созданию упаковки: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Стилевое решение упаковки: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Вид разрабатываемой упаковки: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Необходимость разработки этикетки товара в едином стиле с упаковкой: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Материал, из которого изготавливается упаковка: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Метод печати упаковки: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Технические ограничения, особенности по изготовлению упаковки: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</w:tbl>
    <w:p>
      <w:pPr>
        <w:jc w:val="left"/>
      </w:pPr>
      <w:r>
        <w:rPr>
          <w:rFonts w:ascii="Arial" w:hAnsi="Arial" w:eastAsia="Arial" w:cs="Arial"/>
          <w:color w:val="075776"/>
          <w:sz w:val="24"/>
          <w:szCs w:val="24"/>
          <w:b/>
        </w:rPr>
        <w:t xml:space="preserve">Финальный блок:</w:t>
      </w:r>
    </w:p>
    <w:tbl>
      <w:tblGrid>
        <w:gridCol w:w="10500" w:type="dxa"/>
        <w:gridCol w:w="6000" w:type="dxa"/>
      </w:tblGrid>
      <w:tr>
        <w:trPr/>
        <w:tc>
          <w:tcPr>
            <w:tcW w:w="10500" w:type="dxa"/>
          </w:tcPr>
          <w:p>
            <w:pPr/>
            <w:r>
              <w:rPr/>
              <w:t xml:space="preserve">Способ оплаты: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10500" w:type="dxa"/>
          </w:tcPr>
          <w:p>
            <w:pPr/>
            <w:r>
              <w:rPr/>
              <w:t xml:space="preserve">Ваши дополнительные пожелания к упаковке:</w:t>
            </w:r>
          </w:p>
        </w:tc>
        <w:tc>
          <w:tcPr>
            <w:tcW w:w="6000" w:type="dxa"/>
          </w:tcPr>
          <w:p>
            <w:pPr/>
            <w:r>
              <w:rPr/>
              <w:t xml:space="preserve"/>
            </w:r>
          </w:p>
        </w:tc>
      </w:tr>
    </w:tbl>
    <w:sectPr>
      <w:pgSz w:orient="portrait" w:w="11870" w:h="16787"/>
      <w:pgMar w:top="450" w:right="600" w:bottom="1440" w:left="60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6">
    <w:link w:val="Heading6Char"/>
    <w:name w:val="heading 6"/>
    <w:basedOn w:val="Normal"/>
    <w:pPr>
      <w:jc w:val="center"/>
    </w:pPr>
    <w:rPr>
      <w:rFonts w:ascii="Arial" w:hAnsi="Arial" w:eastAsia="Arial" w:cs="Arial"/>
      <w:color w:val="075776"/>
      <w:sz w:val="32"/>
      <w:szCs w:val="32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My Company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author</dc:creator>
  <dc:title>Бриф на разработку</dc:title>
  <dc:description>Бриф на разработку</dc:description>
  <dc:subject>My subject</dc:subject>
  <cp:keywords>my, key, word</cp:keywords>
  <cp:category>My category</cp:category>
  <cp:lastModifiedBy>My name</cp:lastModifiedBy>
  <dcterms:created xsi:type="dcterms:W3CDTF">2014-03-12T00:00:00+04:00</dcterms:created>
  <dcterms:modified xsi:type="dcterms:W3CDTF">2014-03-14T00:00:00+04:00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